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B0B" w:rsidRPr="002C0B0B" w:rsidRDefault="002C0B0B" w:rsidP="002C0B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0B0B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C0B0B" w:rsidRPr="002C0B0B" w:rsidRDefault="002C0B0B" w:rsidP="002C0B0B">
      <w:pPr>
        <w:rPr>
          <w:rFonts w:ascii="Times New Roman" w:hAnsi="Times New Roman" w:cs="Times New Roman"/>
          <w:sz w:val="24"/>
          <w:szCs w:val="24"/>
        </w:rPr>
      </w:pPr>
    </w:p>
    <w:p w:rsidR="002C0B0B" w:rsidRPr="002C0B0B" w:rsidRDefault="002C0B0B" w:rsidP="002C0B0B">
      <w:pPr>
        <w:jc w:val="both"/>
        <w:rPr>
          <w:rFonts w:ascii="Times New Roman" w:hAnsi="Times New Roman" w:cs="Times New Roman"/>
          <w:sz w:val="24"/>
          <w:szCs w:val="24"/>
        </w:rPr>
      </w:pPr>
      <w:r w:rsidRPr="002C0B0B">
        <w:rPr>
          <w:rFonts w:ascii="Times New Roman" w:hAnsi="Times New Roman" w:cs="Times New Roman"/>
          <w:sz w:val="24"/>
          <w:szCs w:val="24"/>
        </w:rPr>
        <w:t>Данная программа углублённого курса по предмету «Информатика» основана на учебно-методическом комплекте (далее УМК), обеспечивающем обучение курсу информатики в соответствии с Федеральным государственным образовательным стандартом среднего (полного) общего образования (далее — ФГОС), который включает в себя учебник:</w:t>
      </w:r>
    </w:p>
    <w:p w:rsidR="002C0B0B" w:rsidRPr="002C0B0B" w:rsidRDefault="00FB165C" w:rsidP="002C0B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«Информатика. 11</w:t>
      </w:r>
      <w:r w:rsidR="002C0B0B" w:rsidRPr="002C0B0B">
        <w:rPr>
          <w:rFonts w:ascii="Times New Roman" w:hAnsi="Times New Roman" w:cs="Times New Roman"/>
          <w:sz w:val="24"/>
          <w:szCs w:val="24"/>
        </w:rPr>
        <w:t xml:space="preserve"> класс. Углубленный уровень»</w:t>
      </w:r>
    </w:p>
    <w:p w:rsidR="002C0B0B" w:rsidRPr="002C0B0B" w:rsidRDefault="002C0B0B" w:rsidP="002C0B0B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C0B0B">
        <w:rPr>
          <w:rFonts w:ascii="Times New Roman" w:hAnsi="Times New Roman" w:cs="Times New Roman"/>
          <w:sz w:val="24"/>
          <w:szCs w:val="24"/>
        </w:rPr>
        <w:t>Представленный учебник является ядром целостного УМК, в который, кроме учебника, входят:</w:t>
      </w:r>
      <w:proofErr w:type="gramEnd"/>
    </w:p>
    <w:p w:rsidR="002C0B0B" w:rsidRPr="002C0B0B" w:rsidRDefault="002C0B0B" w:rsidP="002C0B0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C0B0B">
        <w:rPr>
          <w:rFonts w:ascii="Times New Roman" w:hAnsi="Times New Roman" w:cs="Times New Roman"/>
          <w:sz w:val="24"/>
          <w:szCs w:val="24"/>
        </w:rPr>
        <w:t>данная авторская программа по информатике;</w:t>
      </w:r>
    </w:p>
    <w:p w:rsidR="002C0B0B" w:rsidRPr="002C0B0B" w:rsidRDefault="002C0B0B" w:rsidP="002C0B0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C0B0B">
        <w:rPr>
          <w:rFonts w:ascii="Times New Roman" w:hAnsi="Times New Roman" w:cs="Times New Roman"/>
          <w:sz w:val="24"/>
          <w:szCs w:val="24"/>
        </w:rPr>
        <w:t xml:space="preserve">компьютерный практикум в электронном виде с комплектом электронных учебных средств, размещённый на сайте авторского коллектива: http://kpolyakov.spb.ru/school/probook.htm </w:t>
      </w:r>
    </w:p>
    <w:p w:rsidR="002C0B0B" w:rsidRPr="002C0B0B" w:rsidRDefault="002C0B0B" w:rsidP="002C0B0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C0B0B">
        <w:rPr>
          <w:rFonts w:ascii="Times New Roman" w:hAnsi="Times New Roman" w:cs="Times New Roman"/>
          <w:sz w:val="24"/>
          <w:szCs w:val="24"/>
        </w:rPr>
        <w:t>материалы для подготовки к итоговой аттестации по информатике в форме ЕГЭ, размещённые на сайте материалы, размещенные на сайте http://kpolyakov.spb.ru/school/ege.htm;</w:t>
      </w:r>
    </w:p>
    <w:p w:rsidR="002C0B0B" w:rsidRPr="002C0B0B" w:rsidRDefault="002C0B0B" w:rsidP="002C0B0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C0B0B">
        <w:rPr>
          <w:rFonts w:ascii="Times New Roman" w:hAnsi="Times New Roman" w:cs="Times New Roman"/>
          <w:sz w:val="24"/>
          <w:szCs w:val="24"/>
        </w:rPr>
        <w:t>методическое пособие для учителя;</w:t>
      </w:r>
    </w:p>
    <w:p w:rsidR="002C0B0B" w:rsidRPr="002C0B0B" w:rsidRDefault="002C0B0B" w:rsidP="002C0B0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C0B0B">
        <w:rPr>
          <w:rFonts w:ascii="Times New Roman" w:hAnsi="Times New Roman" w:cs="Times New Roman"/>
          <w:sz w:val="24"/>
          <w:szCs w:val="24"/>
        </w:rPr>
        <w:t>комплект Федеральных цифровых информационно-образовательных ресурсов (далее ФЦИОР), помещенный в коллекцию ФЦИОР (http://www.fcior.edu.ru);</w:t>
      </w:r>
    </w:p>
    <w:p w:rsidR="002C0B0B" w:rsidRPr="002C0B0B" w:rsidRDefault="002C0B0B" w:rsidP="002C0B0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C0B0B">
        <w:rPr>
          <w:rFonts w:ascii="Times New Roman" w:hAnsi="Times New Roman" w:cs="Times New Roman"/>
          <w:sz w:val="24"/>
          <w:szCs w:val="24"/>
        </w:rPr>
        <w:t>сетевая методическая служба авторского коллектива для педагогов на сайте издательства http://metodist.lbz.ru/authors/informatika/7/.</w:t>
      </w:r>
    </w:p>
    <w:p w:rsidR="002C0B0B" w:rsidRPr="002C0B0B" w:rsidRDefault="002C0B0B" w:rsidP="002C0B0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0B0B" w:rsidRPr="002C0B0B" w:rsidRDefault="002C0B0B" w:rsidP="002C0B0B">
      <w:pPr>
        <w:jc w:val="both"/>
        <w:rPr>
          <w:rFonts w:ascii="Times New Roman" w:hAnsi="Times New Roman" w:cs="Times New Roman"/>
          <w:sz w:val="24"/>
          <w:szCs w:val="24"/>
        </w:rPr>
      </w:pPr>
      <w:r w:rsidRPr="002C0B0B">
        <w:rPr>
          <w:rFonts w:ascii="Times New Roman" w:hAnsi="Times New Roman" w:cs="Times New Roman"/>
          <w:sz w:val="24"/>
          <w:szCs w:val="24"/>
        </w:rPr>
        <w:t>Программа предназначена для изучения курса информатики в 10 классе средней школы на углубленном уровне. Это означает, что её основная целевая аудитория – школьники старших классов, которые планируют связать свою будущую профессиональную деятельность с информационными технологиями. Тем не менее, предусмотрена возможность использования учебника для изучения курса информатики на базовом уровне.</w:t>
      </w:r>
    </w:p>
    <w:p w:rsidR="002C0B0B" w:rsidRPr="002C0B0B" w:rsidRDefault="002C0B0B" w:rsidP="002C0B0B">
      <w:pPr>
        <w:jc w:val="both"/>
        <w:rPr>
          <w:rFonts w:ascii="Times New Roman" w:hAnsi="Times New Roman" w:cs="Times New Roman"/>
          <w:sz w:val="24"/>
          <w:szCs w:val="24"/>
        </w:rPr>
      </w:pPr>
      <w:r w:rsidRPr="002C0B0B">
        <w:rPr>
          <w:rFonts w:ascii="Times New Roman" w:hAnsi="Times New Roman" w:cs="Times New Roman"/>
          <w:sz w:val="24"/>
          <w:szCs w:val="24"/>
        </w:rPr>
        <w:t>Программа ориентирована, прежде всего, на получение фундаментальных знаний, умений и навыков в области информатики, которые не зависят от операционной системы и другого программного обеспечения, применяемого на уроках.</w:t>
      </w:r>
    </w:p>
    <w:p w:rsidR="002C0B0B" w:rsidRPr="002C0B0B" w:rsidRDefault="002C0B0B" w:rsidP="002C0B0B">
      <w:pPr>
        <w:jc w:val="both"/>
        <w:rPr>
          <w:rFonts w:ascii="Times New Roman" w:hAnsi="Times New Roman" w:cs="Times New Roman"/>
          <w:sz w:val="24"/>
          <w:szCs w:val="24"/>
        </w:rPr>
      </w:pPr>
      <w:r w:rsidRPr="002C0B0B">
        <w:rPr>
          <w:rFonts w:ascii="Times New Roman" w:hAnsi="Times New Roman" w:cs="Times New Roman"/>
          <w:sz w:val="24"/>
          <w:szCs w:val="24"/>
        </w:rPr>
        <w:t>Углубленный курс является одним из вариантов развития курса информатики, который изучается в основной школе (7–9 классы). Поэтому, согласно принципу спирали, материал некоторых разделов программы является развитием и продолжением соответствующих разделов курса основной школы. Отличие углубленного курса от базового состоит в том, что более глубоко рассматриваются принципы хранения, передачи и автоматической обработки данных; ставится задача выйти на уровень понимания происходящих процессов, а не только поверхностного знакомства с ними.</w:t>
      </w:r>
    </w:p>
    <w:p w:rsidR="00D27541" w:rsidRPr="002C0B0B" w:rsidRDefault="002C0B0B" w:rsidP="002C0B0B">
      <w:pPr>
        <w:jc w:val="both"/>
        <w:rPr>
          <w:rFonts w:ascii="Times New Roman" w:hAnsi="Times New Roman" w:cs="Times New Roman"/>
          <w:sz w:val="24"/>
          <w:szCs w:val="24"/>
        </w:rPr>
      </w:pPr>
      <w:r w:rsidRPr="002C0B0B">
        <w:rPr>
          <w:rFonts w:ascii="Times New Roman" w:hAnsi="Times New Roman" w:cs="Times New Roman"/>
          <w:sz w:val="24"/>
          <w:szCs w:val="24"/>
        </w:rPr>
        <w:lastRenderedPageBreak/>
        <w:t>Одна из важных задач программы – обеспечить возможность подготовки учащихся к сдаче ЕГЭ по информатике, чтобы в ходе обучения рассмотреть максимальное количество типов задач, включаемых в контрольно-измерительные материалы ЕГЭ.</w:t>
      </w:r>
    </w:p>
    <w:p w:rsidR="002C0B0B" w:rsidRPr="002C0B0B" w:rsidRDefault="002C0B0B" w:rsidP="002C0B0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Toc235499252"/>
      <w:r w:rsidRPr="002C0B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подготовке выпускников в области информатики и ИКТ</w:t>
      </w:r>
      <w:bookmarkEnd w:id="0"/>
    </w:p>
    <w:p w:rsidR="002C0B0B" w:rsidRPr="002C0B0B" w:rsidRDefault="002C0B0B" w:rsidP="002C0B0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B0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результате изучения информатики и ИКТ  ученик должен</w:t>
      </w:r>
    </w:p>
    <w:p w:rsidR="002C0B0B" w:rsidRPr="002C0B0B" w:rsidRDefault="002C0B0B" w:rsidP="002C0B0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B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знать/понимать</w:t>
      </w:r>
    </w:p>
    <w:p w:rsidR="002C0B0B" w:rsidRPr="002C0B0B" w:rsidRDefault="002C0B0B" w:rsidP="002C0B0B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B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виды информационных процессов; примеры источников и приемников информации;</w:t>
      </w:r>
    </w:p>
    <w:p w:rsidR="002C0B0B" w:rsidRPr="002C0B0B" w:rsidRDefault="002C0B0B" w:rsidP="002C0B0B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B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единицы измерения количества и скорости передачи информации; принцип дискретного (цифрового) представления информации;</w:t>
      </w:r>
    </w:p>
    <w:p w:rsidR="002C0B0B" w:rsidRPr="002C0B0B" w:rsidRDefault="002C0B0B" w:rsidP="002C0B0B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B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основные свойства алгоритма, типы алгоритмических конструкций: следование, ветвление, цикл; понятие вспомогательного алгоритма;</w:t>
      </w:r>
    </w:p>
    <w:p w:rsidR="002C0B0B" w:rsidRPr="002C0B0B" w:rsidRDefault="002C0B0B" w:rsidP="002C0B0B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B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программный принцип работы компьютера;</w:t>
      </w:r>
    </w:p>
    <w:p w:rsidR="002C0B0B" w:rsidRPr="002C0B0B" w:rsidRDefault="002C0B0B" w:rsidP="002C0B0B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B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назначение и функции используемых информационных и коммуникационных технологий;</w:t>
      </w:r>
    </w:p>
    <w:p w:rsidR="002C0B0B" w:rsidRPr="002C0B0B" w:rsidRDefault="002C0B0B" w:rsidP="002C0B0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B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</w:t>
      </w:r>
    </w:p>
    <w:p w:rsidR="002C0B0B" w:rsidRPr="002C0B0B" w:rsidRDefault="002C0B0B" w:rsidP="002C0B0B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B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выполнять базовые операции над объектами: цепочками символов, числами, списками, деревьями; проверять свойства этих объектов; выполнять и строить простые алгоритмы;</w:t>
      </w:r>
    </w:p>
    <w:p w:rsidR="002C0B0B" w:rsidRPr="002C0B0B" w:rsidRDefault="002C0B0B" w:rsidP="002C0B0B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B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 предпринимать меры антивирусной безопасности;</w:t>
      </w:r>
    </w:p>
    <w:p w:rsidR="002C0B0B" w:rsidRPr="002C0B0B" w:rsidRDefault="002C0B0B" w:rsidP="002C0B0B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B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оценивать числовые параметры информационных объектов и процессов: объем памяти, необходимый для хранения информации; скорость передачи информации;</w:t>
      </w:r>
    </w:p>
    <w:p w:rsidR="002C0B0B" w:rsidRPr="002C0B0B" w:rsidRDefault="002C0B0B" w:rsidP="002C0B0B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B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создавать информационные объекты, в базе данных;</w:t>
      </w:r>
    </w:p>
    <w:p w:rsidR="002C0B0B" w:rsidRPr="002C0B0B" w:rsidRDefault="002C0B0B" w:rsidP="002C0B0B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B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искать информацию с применением правил поиска (построения запросов) в базах данных, компьютерных сетях, некомпьютерных источниках информации (справочниках и словарях, каталогах, библиотеках) при выполнении заданий и проектов по различным учебным дисциплинам;</w:t>
      </w:r>
    </w:p>
    <w:p w:rsidR="002C0B0B" w:rsidRPr="002C0B0B" w:rsidRDefault="002C0B0B" w:rsidP="002C0B0B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B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· пользоваться персональным компьютером и его периферийным оборудованием (принтером, сканером, модемом, </w:t>
      </w:r>
      <w:proofErr w:type="spellStart"/>
      <w:r w:rsidRPr="002C0B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мультимедийным</w:t>
      </w:r>
      <w:proofErr w:type="spellEnd"/>
      <w:r w:rsidRPr="002C0B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проектором, цифровой камерой, цифровым датчиком); следовать требованиям техники безопасности, гигиены, эргономики и ресурсосбережения при работе со средствами информационных и коммуникационных технологий;</w:t>
      </w:r>
    </w:p>
    <w:p w:rsidR="002C0B0B" w:rsidRPr="002C0B0B" w:rsidRDefault="002C0B0B" w:rsidP="002C0B0B">
      <w:pPr>
        <w:spacing w:before="100" w:beforeAutospacing="1" w:after="100" w:afterAutospacing="1" w:line="240" w:lineRule="auto"/>
        <w:ind w:left="567" w:hanging="2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B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 </w:t>
      </w:r>
      <w:proofErr w:type="gramStart"/>
      <w:r w:rsidRPr="002C0B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  <w:r w:rsidRPr="002C0B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C0B0B" w:rsidRPr="002C0B0B" w:rsidRDefault="002C0B0B" w:rsidP="002C0B0B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B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· создания простейших моделей объектов и процессов в виде изображений и чертежей, динамических (электронных) таблиц, программ (в том числе – в форме блок-схем);</w:t>
      </w:r>
    </w:p>
    <w:p w:rsidR="002C0B0B" w:rsidRPr="002C0B0B" w:rsidRDefault="002C0B0B" w:rsidP="002C0B0B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B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проведения компьютерных экспериментов с использованием готовых моделей объектов и процессов;</w:t>
      </w:r>
    </w:p>
    <w:p w:rsidR="002C0B0B" w:rsidRPr="002C0B0B" w:rsidRDefault="002C0B0B" w:rsidP="002C0B0B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B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создания информационных объектов, в том числе для оформления результатов учебной работы;</w:t>
      </w:r>
    </w:p>
    <w:p w:rsidR="002C0B0B" w:rsidRPr="002C0B0B" w:rsidRDefault="002C0B0B" w:rsidP="002C0B0B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B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организации индивидуального информационного пространства, создания личных коллекций информационных объектов;</w:t>
      </w:r>
    </w:p>
    <w:p w:rsidR="002C0B0B" w:rsidRPr="002C0B0B" w:rsidRDefault="002C0B0B" w:rsidP="002C0B0B">
      <w:pPr>
        <w:shd w:val="clear" w:color="auto" w:fill="FFFFFF"/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B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передачи информации по телекоммуникационным каналам в учебной и личной переписке, использования информационных ресурсов общества с соблюдением соответствующих правовых и этических норм.</w:t>
      </w:r>
    </w:p>
    <w:p w:rsidR="002C0B0B" w:rsidRPr="002C0B0B" w:rsidRDefault="002C0B0B" w:rsidP="002C0B0B">
      <w:pPr>
        <w:jc w:val="both"/>
        <w:rPr>
          <w:rFonts w:ascii="Times New Roman" w:hAnsi="Times New Roman" w:cs="Times New Roman"/>
        </w:rPr>
      </w:pPr>
    </w:p>
    <w:p w:rsidR="002C0B0B" w:rsidRPr="002C0B0B" w:rsidRDefault="002C0B0B" w:rsidP="002C0B0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C0B0B" w:rsidRPr="002C0B0B" w:rsidSect="00D275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882E14"/>
    <w:multiLevelType w:val="hybridMultilevel"/>
    <w:tmpl w:val="F402B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0B0B"/>
    <w:rsid w:val="002C0B0B"/>
    <w:rsid w:val="003642A7"/>
    <w:rsid w:val="00441EEC"/>
    <w:rsid w:val="00466E54"/>
    <w:rsid w:val="00952F14"/>
    <w:rsid w:val="00BC16F7"/>
    <w:rsid w:val="00D27541"/>
    <w:rsid w:val="00FB165C"/>
    <w:rsid w:val="00FD0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5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0B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759</Words>
  <Characters>4331</Characters>
  <Application>Microsoft Office Word</Application>
  <DocSecurity>0</DocSecurity>
  <Lines>36</Lines>
  <Paragraphs>10</Paragraphs>
  <ScaleCrop>false</ScaleCrop>
  <Company>МБОУ</Company>
  <LinksUpToDate>false</LinksUpToDate>
  <CharactersWithSpaces>5080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Лицей</dc:creator>
  <cp:keywords/>
  <dc:description/>
  <cp:lastModifiedBy>Лицей</cp:lastModifiedBy>
  <cp:revision>3</cp:revision>
  <cp:lastPrinted>2013-10-04T08:15:00Z</cp:lastPrinted>
  <dcterms:created xsi:type="dcterms:W3CDTF">2013-10-04T08:14:00Z</dcterms:created>
  <dcterms:modified xsi:type="dcterms:W3CDTF">2013-10-04T08:15:00Z</dcterms:modified>
</cp:coreProperties>
</file>